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9A81" w14:textId="77777777" w:rsidR="00AD1808" w:rsidRDefault="00AD1808" w:rsidP="00AD18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o Sangam MN" w:hAnsi="Lao Sangam MN" w:cs="Lao Sangam MN"/>
        </w:rPr>
        <w:t>ການຕິດຕາມ</w:t>
      </w:r>
      <w:r>
        <w:rPr>
          <w:rStyle w:val="normaltextrun"/>
          <w:rFonts w:ascii="Arial" w:hAnsi="Arial" w:cs="Arial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</w:rPr>
        <w:t>ແລະ</w:t>
      </w:r>
      <w:r>
        <w:rPr>
          <w:rStyle w:val="normaltextrun"/>
          <w:rFonts w:ascii="Arial" w:hAnsi="Arial" w:cs="Arial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</w:rPr>
        <w:t>ປະເມີນຜົນການເຄື່ອນໄຫວພາຍໃຕ້ໂຄງການ</w:t>
      </w:r>
      <w:r>
        <w:rPr>
          <w:rStyle w:val="normaltextrun"/>
          <w:rFonts w:ascii="Arial" w:hAnsi="Arial" w:cs="Arial"/>
          <w:lang w:val="en-US"/>
        </w:rPr>
        <w:t xml:space="preserve"> “</w:t>
      </w:r>
      <w:r>
        <w:rPr>
          <w:rStyle w:val="normaltextrun"/>
          <w:rFonts w:ascii="Lao Sangam MN" w:hAnsi="Lao Sangam MN" w:cs="Lao Sangam MN"/>
        </w:rPr>
        <w:t>ການປົກປ້ອງ</w:t>
      </w:r>
      <w:r>
        <w:rPr>
          <w:rStyle w:val="normaltextrun"/>
          <w:rFonts w:ascii="Arial" w:hAnsi="Arial" w:cs="Arial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</w:rPr>
        <w:t>ແລະ</w:t>
      </w:r>
      <w:r>
        <w:rPr>
          <w:rStyle w:val="normaltextrun"/>
          <w:rFonts w:ascii="Arial" w:hAnsi="Arial" w:cs="Arial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</w:rPr>
        <w:t>ການບໍລິການເພື່ອການຕັ້ງຖິ່ນຖານທີ່ມີຄວາມສ່ຽງ</w:t>
      </w:r>
      <w:r>
        <w:rPr>
          <w:rStyle w:val="normaltextrun"/>
          <w:rFonts w:ascii="Arial" w:hAnsi="Arial" w:cs="Arial"/>
          <w:lang w:val="en-US"/>
        </w:rPr>
        <w:t xml:space="preserve">, </w:t>
      </w:r>
      <w:r>
        <w:rPr>
          <w:rStyle w:val="normaltextrun"/>
          <w:rFonts w:ascii="Lao Sangam MN" w:hAnsi="Lao Sangam MN" w:cs="Lao Sangam MN"/>
        </w:rPr>
        <w:t>ແຮງງານເຄື່ອນຍ້າຍ</w:t>
      </w:r>
      <w:r>
        <w:rPr>
          <w:rStyle w:val="normaltextrun"/>
          <w:rFonts w:ascii="Arial" w:hAnsi="Arial" w:cs="Arial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</w:rPr>
        <w:t>ແລະ</w:t>
      </w:r>
      <w:r>
        <w:rPr>
          <w:rStyle w:val="normaltextrun"/>
          <w:rFonts w:ascii="Arial" w:hAnsi="Arial" w:cs="Arial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</w:rPr>
        <w:t>ໄວໜຸ່ມໃນແຂວງສະຫວັນນະເຂດ</w:t>
      </w:r>
      <w:r>
        <w:rPr>
          <w:rStyle w:val="normaltextrun"/>
          <w:rFonts w:ascii="Arial" w:hAnsi="Arial" w:cs="Arial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</w:rPr>
        <w:t>ແລະ</w:t>
      </w:r>
      <w:r>
        <w:rPr>
          <w:rStyle w:val="normaltextrun"/>
          <w:rFonts w:ascii="Arial" w:hAnsi="Arial" w:cs="Arial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</w:rPr>
        <w:t>ຈຳປາສັກ</w:t>
      </w:r>
      <w:r>
        <w:rPr>
          <w:rStyle w:val="normaltextrun"/>
          <w:rFonts w:ascii="Arial" w:hAnsi="Arial" w:cs="Arial"/>
          <w:lang w:val="en-US"/>
        </w:rPr>
        <w:t>”.</w:t>
      </w:r>
      <w:r>
        <w:rPr>
          <w:rStyle w:val="eop"/>
          <w:rFonts w:ascii="Arial" w:hAnsi="Arial" w:cs="Arial"/>
        </w:rPr>
        <w:t> </w:t>
      </w:r>
    </w:p>
    <w:p w14:paraId="61D425F2" w14:textId="77777777" w:rsidR="00AD1808" w:rsidRDefault="00AD1808" w:rsidP="00AD1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2C0A203" w14:textId="77777777" w:rsidR="00AD1808" w:rsidRDefault="00AD1808" w:rsidP="00AD1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 xml:space="preserve">17-21 </w:t>
      </w:r>
      <w:r>
        <w:rPr>
          <w:rStyle w:val="normaltextrun"/>
          <w:rFonts w:ascii="Lao Sangam MN" w:hAnsi="Lao Sangam MN" w:cs="Lao Sangam MN"/>
        </w:rPr>
        <w:t>ມັງກອນ</w:t>
      </w:r>
      <w:r>
        <w:rPr>
          <w:rStyle w:val="normaltextrun"/>
          <w:rFonts w:ascii="Arial" w:hAnsi="Arial" w:cs="Arial"/>
          <w:lang w:val="en-US"/>
        </w:rPr>
        <w:t xml:space="preserve"> 2022, </w:t>
      </w:r>
      <w:proofErr w:type="spellStart"/>
      <w:r>
        <w:rPr>
          <w:rStyle w:val="normaltextrun"/>
          <w:rFonts w:ascii="Lao Sangam MN" w:hAnsi="Lao Sangam MN" w:cs="Lao Sangam MN"/>
          <w:lang w:val="en-US"/>
        </w:rPr>
        <w:t>ແຂວງສະຫວັນນະເຂດ</w:t>
      </w:r>
      <w:proofErr w:type="spellEnd"/>
      <w:r>
        <w:rPr>
          <w:rStyle w:val="eop"/>
          <w:rFonts w:ascii="Arial" w:hAnsi="Arial" w:cs="Arial"/>
        </w:rPr>
        <w:t> </w:t>
      </w:r>
    </w:p>
    <w:p w14:paraId="5314128C" w14:textId="77777777" w:rsidR="00AD1808" w:rsidRDefault="00AD1808" w:rsidP="00AD180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o Sangam MN" w:hAnsi="Lao Sangam MN" w:cs="Lao Sangam MN"/>
          <w:sz w:val="22"/>
          <w:szCs w:val="22"/>
        </w:rPr>
        <w:t>ໃນວັນທີ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17-21 </w:t>
      </w:r>
      <w:r>
        <w:rPr>
          <w:rStyle w:val="normaltextrun"/>
          <w:rFonts w:ascii="Lao Sangam MN" w:hAnsi="Lao Sangam MN" w:cs="Lao Sangam MN"/>
          <w:sz w:val="22"/>
          <w:szCs w:val="22"/>
        </w:rPr>
        <w:t>ມັງກອນ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2022, </w:t>
      </w:r>
      <w:r>
        <w:rPr>
          <w:rStyle w:val="normaltextrun"/>
          <w:rFonts w:ascii="Lao Sangam MN" w:hAnsi="Lao Sangam MN" w:cs="Lao Sangam MN"/>
          <w:sz w:val="22"/>
          <w:szCs w:val="22"/>
        </w:rPr>
        <w:t>ທ່ານນາງ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ເຊຍ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ໂຄເດ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ພະນັກງານໂຄງການ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ໜ່ວຍງານການເຄື່ອນຍ້າຍແຮງງານ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ພັດທະນາມະນຸດ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ຂອງ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IOM </w:t>
      </w:r>
      <w:r>
        <w:rPr>
          <w:rStyle w:val="normaltextrun"/>
          <w:rFonts w:ascii="Lao Sangam MN" w:hAnsi="Lao Sangam MN" w:cs="Lao Sangam MN"/>
          <w:sz w:val="22"/>
          <w:szCs w:val="22"/>
        </w:rPr>
        <w:t>ສປປ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ລາວ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ພ້ອມດ້ວຍຄະນະນຳຈາກນະຄອນຫຼວງວຽງຈັນ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ລົງເຄື່ອນໄຫວຢ້ຽມຢາມ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ແຂວງສະຫວັນນະເຂດ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ເພື່ອດຳເນີນການຕິດຕາມ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ປະເມີນຜົນການເຄື່ອນໄຫວພາຍໃຕ້ໂຄງການ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“</w:t>
      </w:r>
      <w:r>
        <w:rPr>
          <w:rStyle w:val="normaltextrun"/>
          <w:rFonts w:ascii="Lao Sangam MN" w:hAnsi="Lao Sangam MN" w:cs="Lao Sangam MN"/>
          <w:sz w:val="22"/>
          <w:szCs w:val="22"/>
        </w:rPr>
        <w:t>ການປົກປ້ອງ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ການບໍລິການເພື່ອການຕັ້ງຖິ່ນຖານທີ່ມີຄວາມສ່ຽງ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>
        <w:rPr>
          <w:rStyle w:val="normaltextrun"/>
          <w:rFonts w:ascii="Lao Sangam MN" w:hAnsi="Lao Sangam MN" w:cs="Lao Sangam MN"/>
          <w:sz w:val="22"/>
          <w:szCs w:val="22"/>
        </w:rPr>
        <w:t>ແຮງງານເຄື່ອນຍ້າຍ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ໄວໜຸ່ມໃນແຂວງສະຫວັນນະເຂດ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ຈຳປາສັກ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”.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186D4F" w14:textId="77777777" w:rsidR="00AD1808" w:rsidRDefault="00AD1808" w:rsidP="00AD180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o Sangam MN" w:hAnsi="Lao Sangam MN" w:cs="Lao Sangam MN"/>
          <w:sz w:val="22"/>
          <w:szCs w:val="22"/>
        </w:rPr>
        <w:t>ການຢ້ຽມຢາມໄດ້ດຳເນີນໄປຄຽງຄູ່ກັບຄູ່ຮ່ວມມືປະຕິບັດໂຄງການ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hyperlink r:id="rId4" w:tgtFrame="_blank" w:history="1">
        <w:r>
          <w:rPr>
            <w:rStyle w:val="normaltextrun"/>
            <w:rFonts w:ascii="Arial" w:hAnsi="Arial" w:cs="Arial"/>
            <w:sz w:val="22"/>
            <w:szCs w:val="22"/>
            <w:u w:val="single"/>
            <w:lang w:val="en-US"/>
          </w:rPr>
          <w:t>UNFPA Laos</w:t>
        </w:r>
      </w:hyperlink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and </w:t>
      </w:r>
      <w:hyperlink r:id="rId5" w:tgtFrame="_blank" w:history="1">
        <w:r>
          <w:rPr>
            <w:rStyle w:val="normaltextrun"/>
            <w:rFonts w:ascii="Arial" w:hAnsi="Arial" w:cs="Arial"/>
            <w:sz w:val="22"/>
            <w:szCs w:val="22"/>
            <w:u w:val="single"/>
            <w:lang w:val="en-US"/>
          </w:rPr>
          <w:t>UN-Habitat Lao PDR</w:t>
        </w:r>
      </w:hyperlink>
      <w:r>
        <w:rPr>
          <w:rStyle w:val="normaltextrun"/>
          <w:rFonts w:ascii="Segoe UI" w:hAnsi="Segoe UI" w:cs="Segoe UI" w:hint="cs"/>
          <w:sz w:val="22"/>
          <w:szCs w:val="22"/>
        </w:rPr>
        <w:t xml:space="preserve">. </w:t>
      </w:r>
      <w:r>
        <w:rPr>
          <w:rStyle w:val="normaltextrun"/>
          <w:rFonts w:ascii="Lao Sangam MN" w:hAnsi="Lao Sangam MN" w:cs="Lao Sangam MN"/>
          <w:sz w:val="22"/>
          <w:szCs w:val="22"/>
        </w:rPr>
        <w:t>ຄະນະຍັງປະກອບດ້ວຍຜູ້ຕາງໜ້າດ້ານວິຊາການຈາກຜູ້ໃຫ້ທຶນຈາກອົງການພັດທະນາ</w:t>
      </w:r>
      <w:r>
        <w:rPr>
          <w:rStyle w:val="normaltextrun"/>
          <w:rFonts w:ascii="Segoe UI" w:hAnsi="Segoe UI" w:cs="Segoe UI" w:hint="cs"/>
          <w:sz w:val="22"/>
          <w:szCs w:val="22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ການຮ່ວມມືຂອງສະວິດ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hyperlink r:id="rId6" w:tgtFrame="_blank" w:history="1">
        <w:r>
          <w:rPr>
            <w:rStyle w:val="normaltextrun"/>
            <w:rFonts w:ascii="Arial" w:hAnsi="Arial" w:cs="Arial"/>
            <w:sz w:val="22"/>
            <w:szCs w:val="22"/>
            <w:u w:val="single"/>
            <w:lang w:val="en-US"/>
          </w:rPr>
          <w:t>Swiss Agency for Development and Cooperation</w:t>
        </w:r>
      </w:hyperlink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>
        <w:rPr>
          <w:rStyle w:val="normaltextrun"/>
          <w:rFonts w:ascii="Lao Sangam MN" w:hAnsi="Lao Sangam MN" w:cs="Lao Sangam MN"/>
          <w:sz w:val="22"/>
          <w:szCs w:val="22"/>
        </w:rPr>
        <w:t>ພ້ອມດ້ວຍກະຊວງແຜນການ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ການລົງທຶນ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>
        <w:rPr>
          <w:rStyle w:val="normaltextrun"/>
          <w:rFonts w:ascii="Lao Sangam MN" w:hAnsi="Lao Sangam MN" w:cs="Lao Sangam MN"/>
          <w:sz w:val="22"/>
          <w:szCs w:val="22"/>
        </w:rPr>
        <w:t>ກະຊວງແຮງງານ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ສະຫວັດດີການສັງຄົມ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826517A" w14:textId="77777777" w:rsidR="00AD1808" w:rsidRDefault="00AD1808" w:rsidP="00AD180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o Sangam MN" w:hAnsi="Lao Sangam MN" w:cs="Lao Sangam MN"/>
          <w:sz w:val="22"/>
          <w:szCs w:val="22"/>
        </w:rPr>
        <w:t>ຄະນະດັ່ງກ່າວໄດ້ລົງຢ້ຽມຢາມສະຖານທີ່ຕ່າງໆໃນແຂວງສະຫວັນນະເຂດ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>
        <w:rPr>
          <w:rStyle w:val="normaltextrun"/>
          <w:rFonts w:ascii="Lao Sangam MN" w:hAnsi="Lao Sangam MN" w:cs="Lao Sangam MN"/>
          <w:sz w:val="22"/>
          <w:szCs w:val="22"/>
        </w:rPr>
        <w:t>ໃນນັ້ນມີເມືອງໄກສອນ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ພົມວິຫານ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ເມືອງສອງຄອນ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ເຊິ່ງພວມປະຕິບັດໂຄງການ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. </w:t>
      </w:r>
      <w:r>
        <w:rPr>
          <w:rStyle w:val="normaltextrun"/>
          <w:rFonts w:ascii="Lao Sangam MN" w:hAnsi="Lao Sangam MN" w:cs="Lao Sangam MN"/>
          <w:sz w:val="22"/>
          <w:szCs w:val="22"/>
        </w:rPr>
        <w:t>ໃນນັ້ນລວມມີການໄປຢ້ຽມຢາມສູນກັກກັນບ້ານໂນນສະຫວາດ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ເຊິ່ງ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IOM </w:t>
      </w:r>
      <w:r>
        <w:rPr>
          <w:rStyle w:val="normaltextrun"/>
          <w:rFonts w:ascii="Lao Sangam MN" w:hAnsi="Lao Sangam MN" w:cs="Lao Sangam MN"/>
          <w:sz w:val="22"/>
          <w:szCs w:val="22"/>
        </w:rPr>
        <w:t>ໄດ້ໃຫ້ການສະໜັບສະໜູນແຮງງານເຄື່ອນຍ້າຍ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ໂດຍການແຈກຢາຍເຄື່ອງອຸປະໂພກ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ຈັດກອງປະຊຸມປະຖົມນິເທດ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ແຫຼ່ງຂໍ້ມູນຂ່າວສານກ່ຽວກັບການຍົກຍ້າຍຖິ່ນຖານທີ່ປອດໄພ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COVID-19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ການສັກວັກຊີນປ້ອງກັນ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ການເຂົ້າເຖິງການສະຫນັບສະຫນູນການຈ້າງງານ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110B718" w14:textId="77777777" w:rsidR="00AD1808" w:rsidRDefault="00AD1808" w:rsidP="00AD180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o Sangam MN" w:hAnsi="Lao Sangam MN" w:cs="Lao Sangam MN"/>
          <w:sz w:val="22"/>
          <w:szCs w:val="22"/>
        </w:rPr>
        <w:t>ຄະນະ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ດັ່ງກ່າວຍັງໄດ້ໄປຢ້ຽມຢາມອົງການປົກຄອງບ້ານ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ແສງສະຫວ່າງ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ທີ່ອົງການ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IOM </w:t>
      </w:r>
      <w:r>
        <w:rPr>
          <w:rStyle w:val="normaltextrun"/>
          <w:rFonts w:ascii="Lao Sangam MN" w:hAnsi="Lao Sangam MN" w:cs="Lao Sangam MN"/>
          <w:sz w:val="22"/>
          <w:szCs w:val="22"/>
          <w:lang w:val="en-US"/>
        </w:rPr>
        <w:t>ໃຫ້ການສະໜັບສະໜູນໃນການຈັດຝຶກອົບຮົມພັດທະນາທັກສະໃຫ້ແກ່ແຮງງານເຄື່ອນຍ້າຍ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ປະຊາກອນທີ່ມີຄວາມສ່ຽງ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100 </w:t>
      </w:r>
      <w:r>
        <w:rPr>
          <w:rStyle w:val="normaltextrun"/>
          <w:rFonts w:ascii="Lao Sangam MN" w:hAnsi="Lao Sangam MN" w:cs="Lao Sangam MN"/>
          <w:sz w:val="22"/>
          <w:szCs w:val="22"/>
        </w:rPr>
        <w:t>ຄົນ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. </w:t>
      </w:r>
      <w:r>
        <w:rPr>
          <w:rStyle w:val="normaltextrun"/>
          <w:rFonts w:ascii="Lao Sangam MN" w:hAnsi="Lao Sangam MN" w:cs="Lao Sangam MN"/>
          <w:sz w:val="22"/>
          <w:szCs w:val="22"/>
        </w:rPr>
        <w:t>ບ້ານຈຸດສູມສາກົນຍັງໄດ້ໃຫ້ການຝຶກອົບຮົມພັດທະນາສີມືແຮງງານໃຫ້ຕື່ມອີກ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100 </w:t>
      </w:r>
      <w:r>
        <w:rPr>
          <w:rStyle w:val="normaltextrun"/>
          <w:rFonts w:ascii="Lao Sangam MN" w:hAnsi="Lao Sangam MN" w:cs="Lao Sangam MN"/>
          <w:sz w:val="22"/>
          <w:szCs w:val="22"/>
        </w:rPr>
        <w:t>ຄົນໃນແຂວງຈຳປາສັກ</w:t>
      </w:r>
      <w:r>
        <w:rPr>
          <w:rStyle w:val="normaltextrun"/>
          <w:rFonts w:ascii="Segoe UI" w:hAnsi="Segoe UI" w:cs="Segoe UI" w:hint="cs"/>
          <w:sz w:val="22"/>
          <w:szCs w:val="22"/>
        </w:rPr>
        <w:t xml:space="preserve">, </w:t>
      </w:r>
      <w:r>
        <w:rPr>
          <w:rStyle w:val="normaltextrun"/>
          <w:rFonts w:ascii="Lao Sangam MN" w:hAnsi="Lao Sangam MN" w:cs="Lao Sangam MN"/>
          <w:sz w:val="22"/>
          <w:szCs w:val="22"/>
        </w:rPr>
        <w:t>ນອກນີ້ຍັງໄດ້ໄປທັດສະນະສຶກສາຕົວຈິງຢູ່ສະຖານທີ່ຝຶກອົບຮົມຂອງເຂົາເຈົ້າຢູ່ແຂວງຈຳປາສັກ</w:t>
      </w:r>
      <w:r>
        <w:rPr>
          <w:rStyle w:val="normaltextrun"/>
          <w:rFonts w:ascii="Segoe UI" w:hAnsi="Segoe UI" w:cs="Segoe UI" w:hint="cs"/>
          <w:sz w:val="22"/>
          <w:szCs w:val="22"/>
        </w:rPr>
        <w:t xml:space="preserve">. </w:t>
      </w:r>
      <w:r>
        <w:rPr>
          <w:rStyle w:val="normaltextrun"/>
          <w:rFonts w:ascii="Lao Sangam MN" w:hAnsi="Lao Sangam MN" w:cs="Lao Sangam MN"/>
          <w:sz w:val="22"/>
          <w:szCs w:val="22"/>
        </w:rPr>
        <w:t>ພາກສ່ວນອື່ນໆທີ່ໄດ້ໄປຢ້ຽມຢາມລວມມີ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: </w:t>
      </w:r>
      <w:r>
        <w:rPr>
          <w:rStyle w:val="normaltextrun"/>
          <w:rFonts w:ascii="Lao Sangam MN" w:hAnsi="Lao Sangam MN" w:cs="Lao Sangam MN"/>
          <w:sz w:val="22"/>
          <w:szCs w:val="22"/>
        </w:rPr>
        <w:t>ພະແນກສາທາລະນະສຸກ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ຄະນະສະເພາະກິດ</w:t>
      </w:r>
      <w:r>
        <w:rPr>
          <w:rStyle w:val="normaltextrun"/>
          <w:rFonts w:ascii="Segoe UI" w:hAnsi="Segoe UI" w:cs="Segoe UI" w:hint="cs"/>
          <w:sz w:val="22"/>
          <w:szCs w:val="22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ຕ້ານພະຍາດໂຄວິດ</w:t>
      </w:r>
      <w:r>
        <w:rPr>
          <w:rStyle w:val="normaltextrun"/>
          <w:rFonts w:ascii="Segoe UI" w:hAnsi="Segoe UI" w:cs="Segoe UI" w:hint="cs"/>
          <w:sz w:val="22"/>
          <w:szCs w:val="22"/>
        </w:rPr>
        <w:t xml:space="preserve">-19, </w:t>
      </w:r>
      <w:r>
        <w:rPr>
          <w:rStyle w:val="normaltextrun"/>
          <w:rFonts w:ascii="Lao Sangam MN" w:hAnsi="Lao Sangam MN" w:cs="Lao Sangam MN"/>
          <w:sz w:val="22"/>
          <w:szCs w:val="22"/>
        </w:rPr>
        <w:t>ສະຫະພັນແມ່ຍິງລາວ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>
        <w:rPr>
          <w:rStyle w:val="normaltextrun"/>
          <w:rFonts w:ascii="Lao Sangam MN" w:hAnsi="Lao Sangam MN" w:cs="Lao Sangam MN"/>
          <w:sz w:val="22"/>
          <w:szCs w:val="22"/>
        </w:rPr>
        <w:t>ຫ້ອງວ່າການເມືອງສອງຄອນ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ພະແນກແຮງງານ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ສະຫວັດດີການສັງຄົມແຂວງເຊິ່ງ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IOM </w:t>
      </w:r>
      <w:r>
        <w:rPr>
          <w:rStyle w:val="normaltextrun"/>
          <w:rFonts w:ascii="Lao Sangam MN" w:hAnsi="Lao Sangam MN" w:cs="Lao Sangam MN"/>
          <w:sz w:val="22"/>
          <w:szCs w:val="22"/>
          <w:lang w:val="en-US"/>
        </w:rPr>
        <w:t>ເປັນສ່ວນໜຶ່ງຂອງການສົນທະນາກ່ຽວກັບການຮ່ວມມືທີ່ຫຼາຍຂຶ້ນເພື່ອສະໜັບສະໜູນແຮງງານເຄື່ອນຍ້າຍ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ແລະ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sz w:val="22"/>
          <w:szCs w:val="22"/>
        </w:rPr>
        <w:t>ຊຸມຊົນ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94D04A3" w14:textId="77777777" w:rsidR="00AD1808" w:rsidRDefault="00AD1808" w:rsidP="00AD180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AB7B0DE" w14:textId="77777777" w:rsidR="00AD1808" w:rsidRDefault="00AD1808" w:rsidP="00AD1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o Sangam MN" w:hAnsi="Lao Sangam MN" w:cs="Lao Sangam MN"/>
          <w:color w:val="000000"/>
          <w:sz w:val="22"/>
          <w:szCs w:val="22"/>
        </w:rPr>
        <w:t>ສຳລັບຂໍ້ມູນເພີ່ມເຕີມສາມາດຕິດຕໍ່</w:t>
      </w:r>
      <w:r>
        <w:rPr>
          <w:rStyle w:val="normaltextrun"/>
          <w:rFonts w:ascii="Segoe UI" w:hAnsi="Segoe UI" w:cs="Segoe UI" w:hint="cs"/>
          <w:color w:val="000000"/>
          <w:sz w:val="22"/>
          <w:szCs w:val="22"/>
        </w:rPr>
        <w:t xml:space="preserve">: </w:t>
      </w:r>
      <w:r>
        <w:rPr>
          <w:rStyle w:val="normaltextrun"/>
          <w:rFonts w:ascii="Lao Sangam MN" w:hAnsi="Lao Sangam MN" w:cs="Lao Sangam MN"/>
          <w:color w:val="000000"/>
          <w:sz w:val="22"/>
          <w:szCs w:val="22"/>
        </w:rPr>
        <w:t>ທ່ານ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color w:val="000000"/>
          <w:sz w:val="22"/>
          <w:szCs w:val="22"/>
        </w:rPr>
        <w:t>ນາງ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color w:val="000000"/>
          <w:sz w:val="22"/>
          <w:szCs w:val="22"/>
        </w:rPr>
        <w:t>ຊາຣີນ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color w:val="000000"/>
          <w:sz w:val="22"/>
          <w:szCs w:val="22"/>
        </w:rPr>
        <w:t>ທູລາດາຣ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Style w:val="normaltextrun"/>
          <w:rFonts w:ascii="Lao Sangam MN" w:hAnsi="Lao Sangam MN" w:cs="Lao Sangam MN"/>
          <w:color w:val="000000"/>
          <w:sz w:val="22"/>
          <w:szCs w:val="22"/>
        </w:rPr>
        <w:t>ຫົວໜ້າຫ້ອງການ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color w:val="000000"/>
          <w:sz w:val="22"/>
          <w:szCs w:val="22"/>
        </w:rPr>
        <w:t>ອົງການຈັດຕັ້ງສາກົນເພື່ອການຄ້າຍຍ້າຍຖິ່ນຖານ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color w:val="000000"/>
          <w:sz w:val="22"/>
          <w:szCs w:val="22"/>
        </w:rPr>
        <w:t>ປະຈຳ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color w:val="000000"/>
          <w:sz w:val="22"/>
          <w:szCs w:val="22"/>
        </w:rPr>
        <w:t>ສປປ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color w:val="000000"/>
          <w:sz w:val="22"/>
          <w:szCs w:val="22"/>
        </w:rPr>
        <w:t>ລາວ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Lao Sangam MN" w:hAnsi="Lao Sangam MN" w:cs="Lao Sangam MN"/>
          <w:color w:val="000000"/>
          <w:sz w:val="22"/>
          <w:szCs w:val="22"/>
        </w:rPr>
        <w:t>ທີ່</w:t>
      </w:r>
      <w:r>
        <w:rPr>
          <w:rStyle w:val="normaltextrun"/>
          <w:rFonts w:ascii="Segoe UI" w:hAnsi="Segoe UI" w:cs="Segoe UI" w:hint="cs"/>
          <w:color w:val="000000"/>
          <w:sz w:val="22"/>
          <w:szCs w:val="22"/>
        </w:rPr>
        <w:t xml:space="preserve">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US"/>
          </w:rPr>
          <w:t>Shtuladhar@iom.int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7B7FACD5" w14:textId="77777777" w:rsidR="006B2C35" w:rsidRDefault="006B2C35"/>
    <w:sectPr w:rsidR="006B2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Sangam MN">
    <w:panose1 w:val="00000500000000000000"/>
    <w:charset w:val="00"/>
    <w:family w:val="auto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35"/>
    <w:rsid w:val="006B2C35"/>
    <w:rsid w:val="00AD1808"/>
    <w:rsid w:val="00E5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432CD"/>
  <w15:chartTrackingRefBased/>
  <w15:docId w15:val="{10E16229-FDB9-7A48-9F6F-2B0F4A4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B2C35"/>
  </w:style>
  <w:style w:type="paragraph" w:customStyle="1" w:styleId="paragraph">
    <w:name w:val="paragraph"/>
    <w:basedOn w:val="Normal"/>
    <w:rsid w:val="00AD18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AD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tuladhar@iom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wiss-Agency-for-Development-and-Cooperation-493631434006669/?__cft__%5b0%5d=AZWVQC1DqsAXst4bWpeaGoLFr4TUebpKY8AD_7ElHMjq7V_IkLPYtwYnZziMTCu8HJ5_6dG0AZdls5GquHkEdYu2bvPOOfXPUm-tKQgrFGQtviG12Dyn82TVGfkNjkIsRz6Yv5NLjFFhSB_ED_xbo-JdFjr0tl_6b9dD2CAqsIl3FwVuql2oMOpojiNzTUSDirc&amp;__tn__=kK-R" TargetMode="External"/><Relationship Id="rId5" Type="http://schemas.openxmlformats.org/officeDocument/2006/relationships/hyperlink" Target="https://www.facebook.com/UNHabitatLaoPDR/?__cft__%5b0%5d=AZWVQC1DqsAXst4bWpeaGoLFr4TUebpKY8AD_7ElHMjq7V_IkLPYtwYnZziMTCu8HJ5_6dG0AZdls5GquHkEdYu2bvPOOfXPUm-tKQgrFGQtviG12Dyn82TVGfkNjkIsRz6Yv5NLjFFhSB_ED_xbo-JdFjr0tl_6b9dD2CAqsIl3FwVuql2oMOpojiNzTUSDirc&amp;__tn__=kK-R" TargetMode="External"/><Relationship Id="rId4" Type="http://schemas.openxmlformats.org/officeDocument/2006/relationships/hyperlink" Target="https://www.facebook.com/UnfpaLaos/?__cft__%5b0%5d=AZWVQC1DqsAXst4bWpeaGoLFr4TUebpKY8AD_7ElHMjq7V_IkLPYtwYnZziMTCu8HJ5_6dG0AZdls5GquHkEdYu2bvPOOfXPUm-tKQgrFGQtviG12Dyn82TVGfkNjkIsRz6Yv5NLjFFhSB_ED_xbo-JdFjr0tl_6b9dD2CAqsIl3FwVuql2oMOpojiNzTUSDirc&amp;__tn__=kK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OSESO Elayne Shani Wangalwa</dc:creator>
  <cp:keywords/>
  <dc:description/>
  <cp:lastModifiedBy>OSESO Elayne Shani Wangalwa</cp:lastModifiedBy>
  <cp:revision>1</cp:revision>
  <dcterms:created xsi:type="dcterms:W3CDTF">2022-09-11T21:43:00Z</dcterms:created>
  <dcterms:modified xsi:type="dcterms:W3CDTF">2022-09-11T22:32:00Z</dcterms:modified>
</cp:coreProperties>
</file>